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94" w:rsidRPr="007E4540" w:rsidRDefault="00116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454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E4540" w:rsidRPr="007E4540" w:rsidRDefault="00116A01" w:rsidP="005244F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E4540">
        <w:rPr>
          <w:rFonts w:ascii="Times New Roman" w:hAnsi="Times New Roman" w:cs="Times New Roman"/>
          <w:b w:val="0"/>
          <w:sz w:val="28"/>
          <w:szCs w:val="28"/>
        </w:rPr>
        <w:t>к проекту приказа ФАС России «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7E4540">
        <w:rPr>
          <w:rFonts w:ascii="Times New Roman" w:hAnsi="Times New Roman" w:cs="Times New Roman"/>
          <w:b w:val="0"/>
          <w:sz w:val="28"/>
          <w:szCs w:val="28"/>
        </w:rPr>
        <w:t>внесени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и изменений в приказ ФАС России</w:t>
      </w:r>
      <w:r w:rsidR="005244F8">
        <w:rPr>
          <w:rFonts w:ascii="Times New Roman" w:hAnsi="Times New Roman" w:cs="Times New Roman"/>
          <w:b w:val="0"/>
          <w:sz w:val="28"/>
          <w:szCs w:val="28"/>
        </w:rPr>
        <w:br/>
      </w:r>
      <w:r w:rsidR="007E4540">
        <w:rPr>
          <w:rFonts w:ascii="Times New Roman" w:hAnsi="Times New Roman" w:cs="Times New Roman"/>
          <w:b w:val="0"/>
          <w:sz w:val="28"/>
          <w:szCs w:val="28"/>
        </w:rPr>
        <w:t xml:space="preserve">от 10 декабря 2015 г. № 1226/15 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«О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</w:t>
      </w:r>
      <w:r w:rsidR="005244F8">
        <w:rPr>
          <w:rFonts w:ascii="Times New Roman" w:hAnsi="Times New Roman" w:cs="Times New Roman"/>
          <w:b w:val="0"/>
          <w:sz w:val="28"/>
          <w:szCs w:val="28"/>
        </w:rPr>
        <w:br/>
        <w:t>и в приказ Ф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АС Р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оссии от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 13 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декабря 2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024 г. № 999/24 «О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б установлении</w:t>
      </w:r>
      <w:r w:rsidR="005244F8">
        <w:rPr>
          <w:rFonts w:ascii="Times New Roman" w:hAnsi="Times New Roman" w:cs="Times New Roman"/>
          <w:b w:val="0"/>
          <w:sz w:val="28"/>
          <w:szCs w:val="28"/>
        </w:rPr>
        <w:br/>
        <w:t>дополнительного коэффициента к тарифам на порожний пробег отдельных видов собственных (арендованных) вагонов, определяемым по пунктам 2.16 и 2.17</w:t>
      </w:r>
      <w:r w:rsidR="005244F8">
        <w:rPr>
          <w:rFonts w:ascii="Times New Roman" w:hAnsi="Times New Roman" w:cs="Times New Roman"/>
          <w:b w:val="0"/>
          <w:sz w:val="28"/>
          <w:szCs w:val="28"/>
        </w:rPr>
        <w:br/>
        <w:t xml:space="preserve">раздела 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части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 I П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 xml:space="preserve">рейскуранта 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№ 10-01 «Т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 xml:space="preserve">арифы на перевозки грузов и услуги инфраструктуры, выполняемые российскими железными дорогами» 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(Т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арифное руководство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 № 1, 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части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 1 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и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 2), 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 xml:space="preserve">утвержденного постановлением 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ФЭК Р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оссии</w:t>
      </w:r>
      <w:r w:rsidR="005244F8">
        <w:rPr>
          <w:rFonts w:ascii="Times New Roman" w:hAnsi="Times New Roman" w:cs="Times New Roman"/>
          <w:b w:val="0"/>
          <w:sz w:val="28"/>
          <w:szCs w:val="28"/>
        </w:rPr>
        <w:br/>
        <w:t>от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 17 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 xml:space="preserve"> 2003 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г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. № 47-</w:t>
      </w:r>
      <w:r w:rsidR="005244F8">
        <w:rPr>
          <w:rFonts w:ascii="Times New Roman" w:hAnsi="Times New Roman" w:cs="Times New Roman"/>
          <w:b w:val="0"/>
          <w:sz w:val="28"/>
          <w:szCs w:val="28"/>
        </w:rPr>
        <w:t>т</w:t>
      </w:r>
      <w:r w:rsidR="007E4540" w:rsidRPr="007E4540">
        <w:rPr>
          <w:rFonts w:ascii="Times New Roman" w:hAnsi="Times New Roman" w:cs="Times New Roman"/>
          <w:b w:val="0"/>
          <w:sz w:val="28"/>
          <w:szCs w:val="28"/>
        </w:rPr>
        <w:t>/5»</w:t>
      </w:r>
    </w:p>
    <w:p w:rsidR="00AA47B3" w:rsidRDefault="00AA4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1094" w:rsidRDefault="005244F8" w:rsidP="009F23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44F8">
        <w:rPr>
          <w:rFonts w:ascii="Times New Roman" w:hAnsi="Times New Roman" w:cs="Times New Roman"/>
          <w:sz w:val="28"/>
          <w:szCs w:val="28"/>
        </w:rPr>
        <w:t>В соответствии с абзацем пятым пункта 1 статьи 4 и абзацем вторым части первой статьи 6 Федерального закона от 17 августа 1995 г. №</w:t>
      </w:r>
      <w:r>
        <w:rPr>
          <w:rFonts w:ascii="Times New Roman" w:hAnsi="Times New Roman" w:cs="Times New Roman"/>
          <w:sz w:val="28"/>
          <w:szCs w:val="28"/>
        </w:rPr>
        <w:t xml:space="preserve"> 147-ФЗ</w:t>
      </w:r>
      <w:r>
        <w:rPr>
          <w:rFonts w:ascii="Times New Roman" w:hAnsi="Times New Roman" w:cs="Times New Roman"/>
          <w:sz w:val="28"/>
          <w:szCs w:val="28"/>
        </w:rPr>
        <w:br/>
      </w:r>
      <w:r w:rsidRPr="005244F8">
        <w:rPr>
          <w:rFonts w:ascii="Times New Roman" w:hAnsi="Times New Roman" w:cs="Times New Roman"/>
          <w:sz w:val="28"/>
          <w:szCs w:val="28"/>
        </w:rPr>
        <w:t>«О естественных монополиях», пунктом 3(1) постановления Правительства Российской Федерации от 30 июня 2004 г. № 331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5244F8">
        <w:rPr>
          <w:rFonts w:ascii="Times New Roman" w:hAnsi="Times New Roman" w:cs="Times New Roman"/>
          <w:sz w:val="28"/>
          <w:szCs w:val="28"/>
        </w:rPr>
        <w:t xml:space="preserve">о Федеральной антимонопольной службе», подпунктами 5.2.9(22).6, 5.3.21.21, 5.3.21.22 пункта 5 Положения о Федеральной антимонопольной службе, утвержденного постановлением Правительства Российской Федерации от 30 июня 2004 г. № 331, пунктами 7, 8, 9, 10 и 19 Положения 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 </w:t>
      </w:r>
      <w:r w:rsidR="00116A01" w:rsidRPr="005244F8">
        <w:rPr>
          <w:rFonts w:ascii="Times New Roman" w:hAnsi="Times New Roman" w:cs="Times New Roman"/>
          <w:sz w:val="28"/>
          <w:szCs w:val="28"/>
        </w:rPr>
        <w:t xml:space="preserve">ФАС России подготовлен </w:t>
      </w:r>
      <w:r w:rsidR="00116A01" w:rsidRPr="005244F8">
        <w:rPr>
          <w:rFonts w:ascii="Times New Roman" w:hAnsi="Times New Roman" w:cs="Times New Roman"/>
          <w:color w:val="000000"/>
          <w:sz w:val="28"/>
          <w:szCs w:val="24"/>
        </w:rPr>
        <w:t>проект приказа</w:t>
      </w:r>
      <w:r w:rsidR="00AA47B3" w:rsidRPr="005244F8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5244F8">
        <w:rPr>
          <w:rFonts w:ascii="Times New Roman" w:hAnsi="Times New Roman" w:cs="Times New Roman"/>
          <w:sz w:val="28"/>
          <w:szCs w:val="28"/>
        </w:rPr>
        <w:t>«</w:t>
      </w:r>
      <w:r w:rsidR="003D376A">
        <w:rPr>
          <w:rFonts w:ascii="Times New Roman" w:hAnsi="Times New Roman" w:cs="Times New Roman"/>
          <w:sz w:val="28"/>
          <w:szCs w:val="28"/>
        </w:rPr>
        <w:t>О внесении изменений в приказ</w:t>
      </w:r>
      <w:r w:rsidR="003D376A">
        <w:rPr>
          <w:rFonts w:ascii="Times New Roman" w:hAnsi="Times New Roman" w:cs="Times New Roman"/>
          <w:sz w:val="28"/>
          <w:szCs w:val="28"/>
        </w:rPr>
        <w:br/>
      </w:r>
      <w:r w:rsidRPr="005244F8">
        <w:rPr>
          <w:rFonts w:ascii="Times New Roman" w:hAnsi="Times New Roman" w:cs="Times New Roman"/>
          <w:sz w:val="28"/>
          <w:szCs w:val="28"/>
        </w:rPr>
        <w:t>ФАС России</w:t>
      </w:r>
      <w:r>
        <w:rPr>
          <w:rFonts w:ascii="Times New Roman" w:hAnsi="Times New Roman" w:cs="Times New Roman"/>
          <w:sz w:val="28"/>
          <w:szCs w:val="28"/>
        </w:rPr>
        <w:t xml:space="preserve"> от 10 декабря 2015 г.</w:t>
      </w:r>
      <w:r w:rsidRPr="005244F8">
        <w:rPr>
          <w:rFonts w:ascii="Times New Roman" w:hAnsi="Times New Roman" w:cs="Times New Roman"/>
          <w:sz w:val="28"/>
          <w:szCs w:val="28"/>
        </w:rPr>
        <w:t>№ 1226/15 «Об индексации ставок тарифов, сбо</w:t>
      </w:r>
      <w:r>
        <w:rPr>
          <w:rFonts w:ascii="Times New Roman" w:hAnsi="Times New Roman" w:cs="Times New Roman"/>
          <w:sz w:val="28"/>
          <w:szCs w:val="28"/>
        </w:rPr>
        <w:t>ров и платы за перевозку грузов</w:t>
      </w:r>
      <w:r w:rsidR="003D376A">
        <w:rPr>
          <w:rFonts w:ascii="Times New Roman" w:hAnsi="Times New Roman" w:cs="Times New Roman"/>
          <w:sz w:val="28"/>
          <w:szCs w:val="28"/>
        </w:rPr>
        <w:t xml:space="preserve"> </w:t>
      </w:r>
      <w:r w:rsidRPr="005244F8">
        <w:rPr>
          <w:rFonts w:ascii="Times New Roman" w:hAnsi="Times New Roman" w:cs="Times New Roman"/>
          <w:sz w:val="28"/>
          <w:szCs w:val="28"/>
        </w:rPr>
        <w:t>и услуги по использованию инфраструктуры при перевозках грузов, выполняемые (оказываемые) ОАО «Российские железные дороги»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4F8">
        <w:rPr>
          <w:rFonts w:ascii="Times New Roman" w:hAnsi="Times New Roman" w:cs="Times New Roman"/>
          <w:sz w:val="28"/>
          <w:szCs w:val="28"/>
        </w:rPr>
        <w:t>и в приказ ФАС Р</w:t>
      </w:r>
      <w:r>
        <w:rPr>
          <w:rFonts w:ascii="Times New Roman" w:hAnsi="Times New Roman" w:cs="Times New Roman"/>
          <w:sz w:val="28"/>
          <w:szCs w:val="28"/>
        </w:rPr>
        <w:t>оссии</w:t>
      </w:r>
      <w:r w:rsidR="003D376A">
        <w:rPr>
          <w:rFonts w:ascii="Times New Roman" w:hAnsi="Times New Roman" w:cs="Times New Roman"/>
          <w:sz w:val="28"/>
          <w:szCs w:val="28"/>
        </w:rPr>
        <w:t xml:space="preserve"> </w:t>
      </w:r>
      <w:r w:rsidRPr="005244F8">
        <w:rPr>
          <w:rFonts w:ascii="Times New Roman" w:hAnsi="Times New Roman" w:cs="Times New Roman"/>
          <w:sz w:val="28"/>
          <w:szCs w:val="28"/>
        </w:rPr>
        <w:t>от 13 декабря 2024 г. № 999/24 «Об 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4F8">
        <w:rPr>
          <w:rFonts w:ascii="Times New Roman" w:hAnsi="Times New Roman" w:cs="Times New Roman"/>
          <w:sz w:val="28"/>
          <w:szCs w:val="28"/>
        </w:rPr>
        <w:t>дополнительного коэффициента к тарифам на порожний пробег отдельных видов собственных (арендованных) вагонов, определяемым по пунктам 2.16 и 2.17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44F8">
        <w:rPr>
          <w:rFonts w:ascii="Times New Roman" w:hAnsi="Times New Roman" w:cs="Times New Roman"/>
          <w:sz w:val="28"/>
          <w:szCs w:val="28"/>
        </w:rPr>
        <w:t>раздела 2 части I П</w:t>
      </w:r>
      <w:r>
        <w:rPr>
          <w:rFonts w:ascii="Times New Roman" w:hAnsi="Times New Roman" w:cs="Times New Roman"/>
          <w:sz w:val="28"/>
          <w:szCs w:val="28"/>
        </w:rPr>
        <w:t>рейскуранта</w:t>
      </w:r>
      <w:r w:rsidR="003D376A">
        <w:rPr>
          <w:rFonts w:ascii="Times New Roman" w:hAnsi="Times New Roman" w:cs="Times New Roman"/>
          <w:sz w:val="28"/>
          <w:szCs w:val="28"/>
        </w:rPr>
        <w:t xml:space="preserve"> </w:t>
      </w:r>
      <w:r w:rsidRPr="005244F8">
        <w:rPr>
          <w:rFonts w:ascii="Times New Roman" w:hAnsi="Times New Roman" w:cs="Times New Roman"/>
          <w:sz w:val="28"/>
          <w:szCs w:val="28"/>
        </w:rPr>
        <w:t>№ 10-01 «Тарифы на перевозки грузов и услуги инфраструктуры, выполняемые российскими железными дорогами» (Тарифное руководство № 1, части 1 и 2), утвержденного постановлением ФЭК России</w:t>
      </w:r>
      <w:r w:rsidR="003D376A">
        <w:rPr>
          <w:rFonts w:ascii="Times New Roman" w:hAnsi="Times New Roman" w:cs="Times New Roman"/>
          <w:sz w:val="28"/>
          <w:szCs w:val="28"/>
        </w:rPr>
        <w:br/>
      </w:r>
      <w:r w:rsidRPr="005244F8">
        <w:rPr>
          <w:rFonts w:ascii="Times New Roman" w:hAnsi="Times New Roman" w:cs="Times New Roman"/>
          <w:sz w:val="28"/>
          <w:szCs w:val="28"/>
        </w:rPr>
        <w:t>от 17 июня 2003 г. № 47-т/5»</w:t>
      </w:r>
      <w:r w:rsidR="00116A01" w:rsidRPr="00524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6A01" w:rsidRPr="005244F8">
        <w:rPr>
          <w:rFonts w:ascii="Times New Roman" w:hAnsi="Times New Roman" w:cs="Times New Roman"/>
          <w:sz w:val="28"/>
        </w:rPr>
        <w:t>(далее – проект приказа</w:t>
      </w:r>
      <w:r w:rsidR="00116A01">
        <w:rPr>
          <w:rFonts w:ascii="Times New Roman" w:hAnsi="Times New Roman" w:cs="Times New Roman"/>
          <w:sz w:val="28"/>
        </w:rPr>
        <w:t>).</w:t>
      </w:r>
    </w:p>
    <w:p w:rsidR="00E31094" w:rsidRDefault="00116A01" w:rsidP="009F23D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ФАС России подготовлен в </w:t>
      </w:r>
      <w:r w:rsidR="003D376A">
        <w:rPr>
          <w:rFonts w:ascii="Times New Roman" w:hAnsi="Times New Roman"/>
          <w:sz w:val="28"/>
        </w:rPr>
        <w:t>соответствии с распоряжением</w:t>
      </w:r>
      <w:r w:rsidR="003D376A" w:rsidRPr="003D376A">
        <w:rPr>
          <w:rFonts w:ascii="Times New Roman" w:hAnsi="Times New Roman"/>
          <w:sz w:val="28"/>
        </w:rPr>
        <w:t xml:space="preserve"> </w:t>
      </w:r>
      <w:r w:rsidR="003D376A">
        <w:rPr>
          <w:rFonts w:ascii="Times New Roman" w:hAnsi="Times New Roman"/>
          <w:sz w:val="28"/>
        </w:rPr>
        <w:t>Правительства Российской Федерации от 29 декабря 2017 г. № 2991-р</w:t>
      </w:r>
      <w:r w:rsidR="003D376A">
        <w:rPr>
          <w:rFonts w:ascii="Times New Roman" w:hAnsi="Times New Roman"/>
          <w:sz w:val="28"/>
        </w:rPr>
        <w:t>, прогнозом социально-экономического развития Российской Федерации на 2026 год и на плановый период 2027 и 2028 годы, подготовленными изменениями</w:t>
      </w:r>
      <w:r w:rsidR="003D376A">
        <w:rPr>
          <w:rFonts w:ascii="Times New Roman" w:hAnsi="Times New Roman"/>
          <w:sz w:val="28"/>
        </w:rPr>
        <w:br/>
      </w:r>
      <w:r w:rsidR="00B0646C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распоряжение Правительства Российской Федерации</w:t>
      </w:r>
      <w:r w:rsidR="00AA47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 29 декабря 2017 г. № 2991-р </w:t>
      </w:r>
      <w:r w:rsidR="003D376A">
        <w:rPr>
          <w:rFonts w:ascii="Times New Roman" w:hAnsi="Times New Roman"/>
          <w:sz w:val="28"/>
        </w:rPr>
        <w:t>и соответствует</w:t>
      </w:r>
      <w:r w:rsidR="00B0646C">
        <w:rPr>
          <w:rFonts w:ascii="Times New Roman" w:hAnsi="Times New Roman"/>
          <w:sz w:val="28"/>
        </w:rPr>
        <w:t xml:space="preserve"> тарифной заявк</w:t>
      </w:r>
      <w:r w:rsidR="003D376A">
        <w:rPr>
          <w:rFonts w:ascii="Times New Roman" w:hAnsi="Times New Roman"/>
          <w:sz w:val="28"/>
        </w:rPr>
        <w:t xml:space="preserve">е </w:t>
      </w:r>
      <w:r>
        <w:rPr>
          <w:rFonts w:ascii="Times New Roman" w:hAnsi="Times New Roman"/>
          <w:sz w:val="28"/>
        </w:rPr>
        <w:t xml:space="preserve">ОАО «РЖД» (письмо от </w:t>
      </w:r>
      <w:r w:rsidR="00180BB6">
        <w:rPr>
          <w:rFonts w:ascii="Times New Roman" w:hAnsi="Times New Roman"/>
          <w:sz w:val="28"/>
        </w:rPr>
        <w:t>13</w:t>
      </w:r>
      <w:bookmarkStart w:id="0" w:name="_GoBack"/>
      <w:bookmarkEnd w:id="0"/>
      <w:r w:rsidR="003D376A">
        <w:rPr>
          <w:rFonts w:ascii="Times New Roman" w:hAnsi="Times New Roman"/>
          <w:sz w:val="28"/>
        </w:rPr>
        <w:t xml:space="preserve"> октября 2025 г.</w:t>
      </w:r>
      <w:r>
        <w:rPr>
          <w:rFonts w:ascii="Times New Roman" w:hAnsi="Times New Roman"/>
          <w:sz w:val="28"/>
        </w:rPr>
        <w:t xml:space="preserve"> № ИСХ-</w:t>
      </w:r>
      <w:r w:rsidR="003D376A">
        <w:rPr>
          <w:rFonts w:ascii="Times New Roman" w:hAnsi="Times New Roman"/>
          <w:sz w:val="28"/>
        </w:rPr>
        <w:t>234</w:t>
      </w:r>
      <w:r>
        <w:rPr>
          <w:rFonts w:ascii="Times New Roman" w:hAnsi="Times New Roman"/>
          <w:sz w:val="28"/>
        </w:rPr>
        <w:t>/КТ).</w:t>
      </w:r>
    </w:p>
    <w:p w:rsidR="00E31094" w:rsidRDefault="00116A01" w:rsidP="009F23D4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приказа предусматривается:</w:t>
      </w:r>
    </w:p>
    <w:p w:rsidR="00E31094" w:rsidRDefault="00116A01" w:rsidP="009F23D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Индексация тарифов на перевозку грузов с 1 декабря 202</w:t>
      </w:r>
      <w:r w:rsidR="00AA47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AA4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</w:t>
      </w:r>
      <w:r w:rsidR="00AA47B3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>%, что соответствует параметрам Прогноза социально-экономического развития Российской Федерации (Прогноз).</w:t>
      </w:r>
    </w:p>
    <w:p w:rsidR="00E31094" w:rsidRPr="00B0646C" w:rsidRDefault="00AA47B3" w:rsidP="009F23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0646C">
        <w:rPr>
          <w:rFonts w:ascii="Times New Roman" w:hAnsi="Times New Roman"/>
          <w:sz w:val="28"/>
          <w:szCs w:val="28"/>
        </w:rPr>
        <w:t xml:space="preserve">2. </w:t>
      </w:r>
      <w:r w:rsidR="00116A01" w:rsidRPr="00B0646C">
        <w:rPr>
          <w:rFonts w:ascii="Times New Roman" w:hAnsi="Times New Roman"/>
          <w:sz w:val="28"/>
          <w:szCs w:val="28"/>
        </w:rPr>
        <w:t>Дополнительную индексацию тарифов на контейнерные перевозки</w:t>
      </w:r>
      <w:r w:rsidR="00116A01" w:rsidRPr="00B0646C">
        <w:rPr>
          <w:rFonts w:ascii="Times New Roman" w:hAnsi="Times New Roman"/>
          <w:sz w:val="28"/>
          <w:szCs w:val="28"/>
        </w:rPr>
        <w:br/>
        <w:t>на 5 % в 2026 г. (за исключением перевозок в термических контейнерах).</w:t>
      </w:r>
    </w:p>
    <w:p w:rsidR="00E31094" w:rsidRDefault="00AA47B3" w:rsidP="009F23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16A0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Сохранение действия коэффициента 1,1 к тарифам на порожний пробег универсального подвижного состава </w:t>
      </w:r>
      <w:r w:rsidR="00116A01">
        <w:rPr>
          <w:rFonts w:ascii="Times New Roman" w:hAnsi="Times New Roman"/>
          <w:sz w:val="28"/>
          <w:szCs w:val="28"/>
        </w:rPr>
        <w:t>(полувагонов и платформ, а также крытых вагонов)</w:t>
      </w:r>
      <w:r>
        <w:rPr>
          <w:rFonts w:ascii="Times New Roman" w:hAnsi="Times New Roman"/>
          <w:sz w:val="28"/>
          <w:szCs w:val="28"/>
        </w:rPr>
        <w:t xml:space="preserve"> на постоянной основе.</w:t>
      </w:r>
    </w:p>
    <w:p w:rsidR="00E31094" w:rsidRDefault="00116A01" w:rsidP="009F23D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эффекты от реализации предлагаемых тарифных решений выступают необходимым фактором достижения сбалансированности финансовой модели компании и играют ключевую роль в формировании источников финансирования масштабной инвестиционной программы, что</w:t>
      </w:r>
      <w:r w:rsidR="003D3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конечном итоге будет способствовать развитию пропускной способности железнодорожной инфраструктуры, обеспечению безопасности</w:t>
      </w:r>
      <w:r w:rsidR="003D3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бесперебойности перевозочного процесса и удовлетворению в полном объеме растущих потребностей в вывозе продукции, ограничений</w:t>
      </w:r>
      <w:r w:rsidR="003D37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привлечению з</w:t>
      </w:r>
      <w:r w:rsidR="003D376A">
        <w:rPr>
          <w:rFonts w:ascii="Times New Roman" w:hAnsi="Times New Roman"/>
          <w:sz w:val="28"/>
          <w:szCs w:val="28"/>
        </w:rPr>
        <w:t>аимствований и снижения выручки</w:t>
      </w:r>
      <w:r w:rsidR="003D376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условиях падения грузооборота.</w:t>
      </w:r>
    </w:p>
    <w:p w:rsidR="00E31094" w:rsidRDefault="00E31094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E31094" w:rsidSect="00AA47B3">
      <w:pgSz w:w="11906" w:h="16838"/>
      <w:pgMar w:top="1134" w:right="851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94"/>
    <w:rsid w:val="00116A01"/>
    <w:rsid w:val="00180BB6"/>
    <w:rsid w:val="00366F38"/>
    <w:rsid w:val="003D376A"/>
    <w:rsid w:val="005244F8"/>
    <w:rsid w:val="007E4540"/>
    <w:rsid w:val="009F23D4"/>
    <w:rsid w:val="00AA47B3"/>
    <w:rsid w:val="00B0646C"/>
    <w:rsid w:val="00E3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8851A-A1D5-4719-BB7A-350D1E04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550AC7"/>
  </w:style>
  <w:style w:type="character" w:customStyle="1" w:styleId="a5">
    <w:name w:val="Нижний колонтитул Знак"/>
    <w:basedOn w:val="a0"/>
    <w:link w:val="a6"/>
    <w:uiPriority w:val="99"/>
    <w:qFormat/>
    <w:rsid w:val="00550AC7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0326DE"/>
    <w:rPr>
      <w:rFonts w:ascii="Segoe UI" w:hAnsi="Segoe UI" w:cs="Segoe UI"/>
      <w:sz w:val="18"/>
      <w:szCs w:val="18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styleId="ae">
    <w:name w:val="List Paragraph"/>
    <w:basedOn w:val="a"/>
    <w:uiPriority w:val="34"/>
    <w:qFormat/>
    <w:rsid w:val="00C04AC3"/>
    <w:pPr>
      <w:ind w:left="720"/>
      <w:contextualSpacing/>
    </w:p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550AC7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550AC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326D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qFormat/>
    <w:rsid w:val="00E0624B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A47B3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7E4540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Оксана Владимировна</dc:creator>
  <dc:description/>
  <cp:lastModifiedBy>Заглядова Татьяна Ивановна</cp:lastModifiedBy>
  <cp:revision>17</cp:revision>
  <cp:lastPrinted>2024-11-08T13:04:00Z</cp:lastPrinted>
  <dcterms:created xsi:type="dcterms:W3CDTF">2023-10-03T14:46:00Z</dcterms:created>
  <dcterms:modified xsi:type="dcterms:W3CDTF">2025-10-15T12:48:00Z</dcterms:modified>
  <dc:language>ru-RU</dc:language>
</cp:coreProperties>
</file>